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503" w:rsidRDefault="00395B1D" w:rsidP="006E39D5">
      <w:pPr>
        <w:tabs>
          <w:tab w:val="center" w:pos="4923"/>
        </w:tabs>
        <w:adjustRightInd w:val="0"/>
        <w:snapToGrid w:val="0"/>
        <w:spacing w:beforeLines="50" w:before="180"/>
        <w:rPr>
          <w:rFonts w:eastAsia="標楷體" w:cs="Arial"/>
          <w:b/>
          <w:sz w:val="32"/>
          <w:szCs w:val="36"/>
        </w:rPr>
      </w:pPr>
      <w:r w:rsidRPr="00D96503">
        <w:rPr>
          <w:rFonts w:eastAsia="標楷體"/>
          <w:b/>
          <w:noProof/>
          <w:sz w:val="32"/>
        </w:rPr>
        <w:tab/>
      </w:r>
      <w:r w:rsidR="00525776" w:rsidRPr="00D96503"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E13981" wp14:editId="3167E6C7">
                <wp:simplePos x="0" y="0"/>
                <wp:positionH relativeFrom="column">
                  <wp:posOffset>5717540</wp:posOffset>
                </wp:positionH>
                <wp:positionV relativeFrom="paragraph">
                  <wp:posOffset>-532765</wp:posOffset>
                </wp:positionV>
                <wp:extent cx="829945" cy="371475"/>
                <wp:effectExtent l="0" t="0" r="2730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22E" w:rsidRPr="0079601D" w:rsidRDefault="00E6422E" w:rsidP="0079601D">
                            <w:pPr>
                              <w:spacing w:line="360" w:lineRule="exact"/>
                              <w:jc w:val="center"/>
                              <w:rPr>
                                <w:rFonts w:eastAsia="標楷體"/>
                                <w:b/>
                                <w:sz w:val="28"/>
                              </w:rPr>
                            </w:pPr>
                            <w:r w:rsidRPr="0079601D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附件</w:t>
                            </w:r>
                            <w:r w:rsidR="00921DC2">
                              <w:rPr>
                                <w:rFonts w:eastAsia="標楷體"/>
                                <w:b/>
                                <w:sz w:val="28"/>
                              </w:rPr>
                              <w:t>1</w:t>
                            </w:r>
                            <w:r w:rsidR="004B3CCB">
                              <w:rPr>
                                <w:rFonts w:eastAsia="標楷體"/>
                                <w:b/>
                                <w:sz w:val="28"/>
                              </w:rPr>
                              <w:t>-</w:t>
                            </w:r>
                            <w:r w:rsidR="0089274B">
                              <w:rPr>
                                <w:rFonts w:eastAsia="標楷體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1398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0.2pt;margin-top:-41.95pt;width:65.35pt;height:2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">
                <v:textbox>
                  <w:txbxContent>
                    <w:p w:rsidR="00E6422E" w:rsidRPr="0079601D" w:rsidRDefault="00E6422E" w:rsidP="0079601D">
                      <w:pPr>
                        <w:spacing w:line="360" w:lineRule="exact"/>
                        <w:jc w:val="center"/>
                        <w:rPr>
                          <w:rFonts w:eastAsia="標楷體"/>
                          <w:b/>
                          <w:sz w:val="28"/>
                        </w:rPr>
                      </w:pPr>
                      <w:r w:rsidRPr="0079601D">
                        <w:rPr>
                          <w:rFonts w:eastAsia="標楷體" w:hint="eastAsia"/>
                          <w:b/>
                          <w:sz w:val="28"/>
                        </w:rPr>
                        <w:t>附件</w:t>
                      </w:r>
                      <w:r w:rsidR="00921DC2">
                        <w:rPr>
                          <w:rFonts w:eastAsia="標楷體"/>
                          <w:b/>
                          <w:sz w:val="28"/>
                        </w:rPr>
                        <w:t>1</w:t>
                      </w:r>
                      <w:r w:rsidR="004B3CCB">
                        <w:rPr>
                          <w:rFonts w:eastAsia="標楷體"/>
                          <w:b/>
                          <w:sz w:val="28"/>
                        </w:rPr>
                        <w:t>-</w:t>
                      </w:r>
                      <w:r w:rsidR="0089274B">
                        <w:rPr>
                          <w:rFonts w:eastAsia="標楷體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C4E98" w:rsidRPr="00D96503" w:rsidRDefault="00D96503" w:rsidP="00D96503">
      <w:pPr>
        <w:tabs>
          <w:tab w:val="center" w:pos="4923"/>
        </w:tabs>
        <w:adjustRightInd w:val="0"/>
        <w:snapToGrid w:val="0"/>
        <w:spacing w:beforeLines="50" w:before="180"/>
        <w:rPr>
          <w:rFonts w:eastAsia="標楷體" w:cs="Arial"/>
          <w:b/>
          <w:sz w:val="32"/>
          <w:szCs w:val="36"/>
        </w:rPr>
      </w:pPr>
      <w:r w:rsidRPr="00D96503">
        <w:rPr>
          <w:rFonts w:eastAsia="標楷體" w:cs="Arial" w:hint="eastAsia"/>
          <w:b/>
          <w:sz w:val="32"/>
          <w:szCs w:val="36"/>
        </w:rPr>
        <w:t>第</w:t>
      </w:r>
      <w:r w:rsidRPr="00D96503">
        <w:rPr>
          <w:rFonts w:eastAsia="標楷體" w:cs="Arial" w:hint="eastAsia"/>
          <w:b/>
          <w:sz w:val="32"/>
          <w:szCs w:val="36"/>
        </w:rPr>
        <w:t>8</w:t>
      </w:r>
      <w:r w:rsidRPr="00D96503">
        <w:rPr>
          <w:rFonts w:eastAsia="標楷體" w:cs="Arial" w:hint="eastAsia"/>
          <w:b/>
          <w:sz w:val="32"/>
          <w:szCs w:val="36"/>
        </w:rPr>
        <w:t>屆第</w:t>
      </w:r>
      <w:r w:rsidRPr="00D96503">
        <w:rPr>
          <w:rFonts w:eastAsia="標楷體" w:cs="Arial" w:hint="eastAsia"/>
          <w:b/>
          <w:sz w:val="32"/>
          <w:szCs w:val="36"/>
        </w:rPr>
        <w:t>2</w:t>
      </w:r>
      <w:r w:rsidRPr="00D96503">
        <w:rPr>
          <w:rFonts w:eastAsia="標楷體" w:cs="Arial" w:hint="eastAsia"/>
          <w:b/>
          <w:sz w:val="32"/>
          <w:szCs w:val="36"/>
        </w:rPr>
        <w:t>次會員大會暨專題研討會、理</w:t>
      </w:r>
      <w:r w:rsidRPr="00D96503">
        <w:rPr>
          <w:rFonts w:eastAsia="標楷體" w:cs="Arial" w:hint="eastAsia"/>
          <w:b/>
          <w:sz w:val="32"/>
          <w:szCs w:val="36"/>
        </w:rPr>
        <w:t>(</w:t>
      </w:r>
      <w:r w:rsidRPr="00D96503">
        <w:rPr>
          <w:rFonts w:eastAsia="標楷體" w:cs="Arial" w:hint="eastAsia"/>
          <w:b/>
          <w:sz w:val="32"/>
          <w:szCs w:val="36"/>
        </w:rPr>
        <w:t>監</w:t>
      </w:r>
      <w:r w:rsidRPr="00D96503">
        <w:rPr>
          <w:rFonts w:eastAsia="標楷體" w:cs="Arial" w:hint="eastAsia"/>
          <w:b/>
          <w:sz w:val="32"/>
          <w:szCs w:val="36"/>
        </w:rPr>
        <w:t>)</w:t>
      </w:r>
      <w:r w:rsidRPr="00D96503">
        <w:rPr>
          <w:rFonts w:eastAsia="標楷體" w:cs="Arial" w:hint="eastAsia"/>
          <w:b/>
          <w:sz w:val="32"/>
          <w:szCs w:val="36"/>
        </w:rPr>
        <w:t>事會議</w:t>
      </w:r>
      <w:r w:rsidR="004B3CCB" w:rsidRPr="00D96503">
        <w:rPr>
          <w:rFonts w:eastAsia="標楷體" w:cs="Arial" w:hint="eastAsia"/>
          <w:b/>
          <w:sz w:val="32"/>
          <w:szCs w:val="36"/>
        </w:rPr>
        <w:t>活動</w:t>
      </w:r>
      <w:r w:rsidR="008C4E98" w:rsidRPr="00D96503">
        <w:rPr>
          <w:rFonts w:eastAsia="標楷體" w:cs="Arial" w:hint="eastAsia"/>
          <w:b/>
          <w:sz w:val="32"/>
          <w:szCs w:val="36"/>
        </w:rPr>
        <w:t>交通資訊</w:t>
      </w:r>
    </w:p>
    <w:p w:rsidR="004B3CCB" w:rsidRDefault="004B3CCB" w:rsidP="004B3CCB">
      <w:pPr>
        <w:widowControl/>
        <w:shd w:val="clear" w:color="auto" w:fill="FFFFFF"/>
        <w:rPr>
          <w:rFonts w:ascii="標楷體" w:eastAsia="標楷體" w:hAnsi="標楷體" w:cs="Arial"/>
          <w:b/>
          <w:color w:val="222222"/>
          <w:kern w:val="0"/>
        </w:rPr>
      </w:pPr>
      <w:r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本次</w:t>
      </w:r>
      <w:r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  <w:lang w:eastAsia="zh-CN"/>
        </w:rPr>
        <w:t>會議</w:t>
      </w:r>
      <w:r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交通資訊及地圖</w:t>
      </w:r>
      <w:r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  <w:lang w:eastAsia="zh-CN"/>
        </w:rPr>
        <w:t>如下：</w:t>
      </w:r>
    </w:p>
    <w:p w:rsidR="004B3CCB" w:rsidRDefault="004B3CCB" w:rsidP="004B3CCB">
      <w:pPr>
        <w:widowControl/>
        <w:shd w:val="clear" w:color="auto" w:fill="FFFFFF"/>
        <w:spacing w:line="460" w:lineRule="atLeast"/>
        <w:rPr>
          <w:rFonts w:ascii="Arial" w:hAnsi="Arial" w:cs="Arial"/>
          <w:color w:val="222222"/>
          <w:kern w:val="0"/>
        </w:rPr>
      </w:pPr>
      <w:r>
        <w:rPr>
          <w:rFonts w:eastAsia="標楷體"/>
          <w:color w:val="000000"/>
          <w:kern w:val="0"/>
          <w:sz w:val="26"/>
          <w:szCs w:val="26"/>
        </w:rPr>
        <w:t>※</w:t>
      </w:r>
      <w:r>
        <w:rPr>
          <w:rFonts w:eastAsia="標楷體"/>
          <w:color w:val="000000"/>
          <w:kern w:val="0"/>
          <w:sz w:val="26"/>
          <w:szCs w:val="26"/>
        </w:rPr>
        <w:t>搭乘松山新店線於捷運北門站下車，於捷運</w:t>
      </w:r>
      <w:r>
        <w:rPr>
          <w:rFonts w:eastAsia="標楷體"/>
          <w:color w:val="000000"/>
          <w:kern w:val="0"/>
          <w:sz w:val="26"/>
          <w:szCs w:val="26"/>
        </w:rPr>
        <w:t>3</w:t>
      </w:r>
      <w:r>
        <w:rPr>
          <w:rFonts w:eastAsia="標楷體"/>
          <w:color w:val="000000"/>
          <w:kern w:val="0"/>
          <w:sz w:val="26"/>
          <w:szCs w:val="26"/>
        </w:rPr>
        <w:t>號出口過馬路即到會場</w:t>
      </w:r>
      <w:r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。</w:t>
      </w:r>
    </w:p>
    <w:p w:rsidR="004B3CCB" w:rsidRDefault="004B3CCB">
      <w:pPr>
        <w:widowControl/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anchor distT="0" distB="0" distL="114300" distR="114300" simplePos="0" relativeHeight="251653120" behindDoc="0" locked="0" layoutInCell="1" allowOverlap="1" wp14:anchorId="65E1D4DA" wp14:editId="23AFA4AF">
            <wp:simplePos x="0" y="0"/>
            <wp:positionH relativeFrom="column">
              <wp:posOffset>3810</wp:posOffset>
            </wp:positionH>
            <wp:positionV relativeFrom="paragraph">
              <wp:posOffset>139065</wp:posOffset>
            </wp:positionV>
            <wp:extent cx="3743325" cy="3113405"/>
            <wp:effectExtent l="19050" t="19050" r="28575" b="10795"/>
            <wp:wrapSquare wrapText="bothSides"/>
            <wp:docPr id="288" name="圖片 288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nam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13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CB" w:rsidRDefault="004B3CCB">
      <w:pPr>
        <w:widowControl/>
        <w:rPr>
          <w:rFonts w:eastAsia="標楷體"/>
          <w:sz w:val="28"/>
        </w:rPr>
      </w:pPr>
    </w:p>
    <w:p w:rsidR="008C4E98" w:rsidRDefault="008C4E98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9FE6F3" wp14:editId="6F6BE84B">
                <wp:simplePos x="0" y="0"/>
                <wp:positionH relativeFrom="column">
                  <wp:posOffset>3253740</wp:posOffset>
                </wp:positionH>
                <wp:positionV relativeFrom="paragraph">
                  <wp:posOffset>7687945</wp:posOffset>
                </wp:positionV>
                <wp:extent cx="755015" cy="350520"/>
                <wp:effectExtent l="0" t="0" r="0" b="0"/>
                <wp:wrapNone/>
                <wp:docPr id="291" name="向右箭號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350520"/>
                        </a:xfrm>
                        <a:prstGeom prst="rightArrow">
                          <a:avLst>
                            <a:gd name="adj1" fmla="val 50000"/>
                            <a:gd name="adj2" fmla="val 53850"/>
                          </a:avLst>
                        </a:prstGeom>
                        <a:solidFill>
                          <a:srgbClr val="C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000" tIns="10800" rIns="36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7EE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91" o:spid="_x0000_s1026" type="#_x0000_t13" style="position:absolute;margin-left:256.2pt;margin-top:605.35pt;width:59.45pt;height:2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" fillcolor="#c00000">
                <v:textbox inset="1mm,.3mm,1mm,.3mm"/>
              </v:shape>
            </w:pict>
          </mc:Fallback>
        </mc:AlternateContent>
      </w:r>
      <w:r>
        <w:rPr>
          <w:rFonts w:eastAsia="標楷體"/>
          <w:noProof/>
          <w:sz w:val="28"/>
        </w:rPr>
        <w:drawing>
          <wp:anchor distT="0" distB="0" distL="114300" distR="114300" simplePos="0" relativeHeight="251654144" behindDoc="0" locked="0" layoutInCell="1" allowOverlap="1" wp14:anchorId="14AFCBF8" wp14:editId="3730AA82">
            <wp:simplePos x="0" y="0"/>
            <wp:positionH relativeFrom="column">
              <wp:posOffset>127635</wp:posOffset>
            </wp:positionH>
            <wp:positionV relativeFrom="paragraph">
              <wp:posOffset>155575</wp:posOffset>
            </wp:positionV>
            <wp:extent cx="5638800" cy="2761615"/>
            <wp:effectExtent l="19050" t="19050" r="19050" b="19685"/>
            <wp:wrapSquare wrapText="bothSides"/>
            <wp:docPr id="289" name="圖片 289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named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6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DE2AA4">
      <w:pPr>
        <w:widowControl/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anchor distT="0" distB="0" distL="114300" distR="114300" simplePos="0" relativeHeight="251659776" behindDoc="0" locked="0" layoutInCell="1" allowOverlap="1" wp14:anchorId="610A06A8" wp14:editId="58AE352B">
            <wp:simplePos x="0" y="0"/>
            <wp:positionH relativeFrom="column">
              <wp:posOffset>2956560</wp:posOffset>
            </wp:positionH>
            <wp:positionV relativeFrom="paragraph">
              <wp:posOffset>930275</wp:posOffset>
            </wp:positionV>
            <wp:extent cx="790575" cy="400050"/>
            <wp:effectExtent l="0" t="0" r="9525" b="0"/>
            <wp:wrapThrough wrapText="bothSides">
              <wp:wrapPolygon edited="0">
                <wp:start x="14053" y="0"/>
                <wp:lineTo x="0" y="4114"/>
                <wp:lineTo x="0" y="16457"/>
                <wp:lineTo x="14573" y="16457"/>
                <wp:lineTo x="14053" y="20571"/>
                <wp:lineTo x="17176" y="20571"/>
                <wp:lineTo x="21340" y="10286"/>
                <wp:lineTo x="21340" y="9257"/>
                <wp:lineTo x="16655" y="0"/>
                <wp:lineTo x="14053" y="0"/>
              </wp:wrapPolygon>
            </wp:wrapThrough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CCB">
        <w:rPr>
          <w:rFonts w:eastAsia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E3AA02B" wp14:editId="1A1F5A87">
                <wp:simplePos x="0" y="0"/>
                <wp:positionH relativeFrom="column">
                  <wp:posOffset>3689985</wp:posOffset>
                </wp:positionH>
                <wp:positionV relativeFrom="paragraph">
                  <wp:posOffset>465455</wp:posOffset>
                </wp:positionV>
                <wp:extent cx="2276475" cy="162877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0C3" w:rsidRDefault="00BF60C3" w:rsidP="004B3CC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理監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事會議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會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場：</w:t>
                            </w:r>
                          </w:p>
                          <w:p w:rsidR="00BF60C3" w:rsidRDefault="00BF60C3" w:rsidP="004B3CC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F60C3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臺北市立聯合醫院院本部B101會議室</w:t>
                            </w:r>
                          </w:p>
                          <w:p w:rsidR="004B3CCB" w:rsidRDefault="004B3CCB" w:rsidP="004B3CC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紅色箭頭方向（白色建築物）：</w:t>
                            </w:r>
                          </w:p>
                          <w:p w:rsidR="004B3CCB" w:rsidRDefault="004B3CCB" w:rsidP="004B3CCB">
                            <w:pPr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進入大門右手邊階梯至地下一樓即為會場。</w:t>
                            </w:r>
                          </w:p>
                          <w:p w:rsidR="004B3CCB" w:rsidRPr="004B3CCB" w:rsidRDefault="004B3C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A02B" id="_x0000_s1030" type="#_x0000_t202" style="position:absolute;margin-left:290.55pt;margin-top:36.65pt;width:179.25pt;height:128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">
                <v:textbox>
                  <w:txbxContent>
                    <w:p w:rsidR="00BF60C3" w:rsidRDefault="00BF60C3" w:rsidP="004B3CC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理監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事會議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會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場：</w:t>
                      </w:r>
                    </w:p>
                    <w:p w:rsidR="00BF60C3" w:rsidRDefault="00BF60C3" w:rsidP="004B3CC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F60C3">
                        <w:rPr>
                          <w:rFonts w:ascii="標楷體" w:eastAsia="標楷體" w:hAnsi="標楷體" w:hint="eastAsia"/>
                          <w:b/>
                        </w:rPr>
                        <w:t>臺北市立聯合醫院院本部B101會議室</w:t>
                      </w:r>
                    </w:p>
                    <w:p w:rsidR="004B3CCB" w:rsidRDefault="004B3CCB" w:rsidP="004B3CC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</w:rPr>
                        <w:t>紅色箭頭方向（白色建築物）：</w:t>
                      </w:r>
                    </w:p>
                    <w:p w:rsidR="004B3CCB" w:rsidRDefault="004B3CCB" w:rsidP="004B3CCB">
                      <w:pPr>
                        <w:rPr>
                          <w:rFonts w:ascii="標楷體" w:eastAsia="標楷體" w:hAnsi="標楷體"/>
                          <w:b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進入大門右手邊階梯至地下一樓即為會場。</w:t>
                      </w:r>
                    </w:p>
                    <w:p w:rsidR="004B3CCB" w:rsidRPr="004B3CCB" w:rsidRDefault="004B3CCB"/>
                  </w:txbxContent>
                </v:textbox>
                <w10:wrap type="square"/>
              </v:shape>
            </w:pict>
          </mc:Fallback>
        </mc:AlternateContent>
      </w:r>
    </w:p>
    <w:p w:rsidR="004B3CCB" w:rsidRDefault="00DE2AA4">
      <w:pPr>
        <w:widowControl/>
        <w:rPr>
          <w:rFonts w:eastAsia="標楷體"/>
          <w:sz w:val="28"/>
        </w:rPr>
      </w:pPr>
      <w:r w:rsidRPr="004B3CCB">
        <w:rPr>
          <w:rFonts w:eastAsia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FE0BCC4" wp14:editId="2BB68F3C">
                <wp:simplePos x="0" y="0"/>
                <wp:positionH relativeFrom="column">
                  <wp:posOffset>556260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2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CB" w:rsidRPr="00BF60C3" w:rsidRDefault="00BF60C3">
                            <w:pPr>
                              <w:rPr>
                                <w:sz w:val="22"/>
                              </w:rPr>
                            </w:pPr>
                            <w:r w:rsidRPr="00BF60C3">
                              <w:rPr>
                                <w:rFonts w:eastAsia="標楷體" w:hint="eastAsia"/>
                                <w:b/>
                                <w:szCs w:val="32"/>
                              </w:rPr>
                              <w:t>會</w:t>
                            </w:r>
                            <w:r w:rsidRPr="00BF60C3">
                              <w:rPr>
                                <w:rFonts w:eastAsia="標楷體"/>
                                <w:b/>
                                <w:szCs w:val="32"/>
                              </w:rPr>
                              <w:t>員大會</w:t>
                            </w:r>
                            <w:r w:rsidRPr="00BF60C3">
                              <w:rPr>
                                <w:rFonts w:eastAsia="標楷體" w:hint="eastAsia"/>
                                <w:b/>
                                <w:szCs w:val="32"/>
                              </w:rPr>
                              <w:t>會</w:t>
                            </w:r>
                            <w:r w:rsidRPr="00BF60C3">
                              <w:rPr>
                                <w:rFonts w:eastAsia="標楷體"/>
                                <w:b/>
                                <w:szCs w:val="32"/>
                              </w:rPr>
                              <w:t>場：</w:t>
                            </w:r>
                            <w:r w:rsidR="004B3CCB" w:rsidRPr="00BF60C3">
                              <w:rPr>
                                <w:rFonts w:eastAsia="標楷體" w:hint="eastAsia"/>
                                <w:b/>
                                <w:szCs w:val="32"/>
                              </w:rPr>
                              <w:t>臺北市立聯合醫院中興院區</w:t>
                            </w:r>
                            <w:r w:rsidR="004B3CCB" w:rsidRPr="00BF60C3">
                              <w:rPr>
                                <w:rFonts w:eastAsia="標楷體" w:hint="eastAsia"/>
                                <w:b/>
                                <w:szCs w:val="32"/>
                              </w:rPr>
                              <w:t>6F</w:t>
                            </w:r>
                            <w:r w:rsidR="004B3CCB" w:rsidRPr="00BF60C3">
                              <w:rPr>
                                <w:rFonts w:eastAsia="標楷體" w:hint="eastAsia"/>
                                <w:b/>
                                <w:szCs w:val="32"/>
                              </w:rPr>
                              <w:t>大禮堂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0BCC4" id="_x0000_s1031" type="#_x0000_t202" style="position:absolute;margin-left:43.8pt;margin-top:4.65pt;width:185.9pt;height:110.6pt;z-index:251665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">
                <v:textbox style="mso-fit-shape-to-text:t">
                  <w:txbxContent>
                    <w:p w:rsidR="004B3CCB" w:rsidRPr="00BF60C3" w:rsidRDefault="00BF60C3">
                      <w:pPr>
                        <w:rPr>
                          <w:sz w:val="22"/>
                        </w:rPr>
                      </w:pPr>
                      <w:r w:rsidRPr="00BF60C3">
                        <w:rPr>
                          <w:rFonts w:eastAsia="標楷體" w:hint="eastAsia"/>
                          <w:b/>
                          <w:szCs w:val="32"/>
                        </w:rPr>
                        <w:t>會</w:t>
                      </w:r>
                      <w:r w:rsidRPr="00BF60C3">
                        <w:rPr>
                          <w:rFonts w:eastAsia="標楷體"/>
                          <w:b/>
                          <w:szCs w:val="32"/>
                        </w:rPr>
                        <w:t>員大會</w:t>
                      </w:r>
                      <w:r w:rsidRPr="00BF60C3">
                        <w:rPr>
                          <w:rFonts w:eastAsia="標楷體" w:hint="eastAsia"/>
                          <w:b/>
                          <w:szCs w:val="32"/>
                        </w:rPr>
                        <w:t>會</w:t>
                      </w:r>
                      <w:r w:rsidRPr="00BF60C3">
                        <w:rPr>
                          <w:rFonts w:eastAsia="標楷體"/>
                          <w:b/>
                          <w:szCs w:val="32"/>
                        </w:rPr>
                        <w:t>場：</w:t>
                      </w:r>
                      <w:r w:rsidR="004B3CCB" w:rsidRPr="00BF60C3">
                        <w:rPr>
                          <w:rFonts w:eastAsia="標楷體" w:hint="eastAsia"/>
                          <w:b/>
                          <w:szCs w:val="32"/>
                        </w:rPr>
                        <w:t>臺北市立聯合醫院中興院區</w:t>
                      </w:r>
                      <w:r w:rsidR="004B3CCB" w:rsidRPr="00BF60C3">
                        <w:rPr>
                          <w:rFonts w:eastAsia="標楷體" w:hint="eastAsia"/>
                          <w:b/>
                          <w:szCs w:val="32"/>
                        </w:rPr>
                        <w:t>6F</w:t>
                      </w:r>
                      <w:r w:rsidR="004B3CCB" w:rsidRPr="00BF60C3">
                        <w:rPr>
                          <w:rFonts w:eastAsia="標楷體" w:hint="eastAsia"/>
                          <w:b/>
                          <w:szCs w:val="32"/>
                        </w:rPr>
                        <w:t>大禮堂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</w:p>
    <w:p w:rsidR="004B3CCB" w:rsidRDefault="004B3CCB">
      <w:pPr>
        <w:widowControl/>
        <w:rPr>
          <w:rFonts w:eastAsia="標楷體"/>
          <w:sz w:val="28"/>
        </w:rPr>
      </w:pPr>
      <w:bookmarkStart w:id="0" w:name="_GoBack"/>
      <w:bookmarkEnd w:id="0"/>
    </w:p>
    <w:sectPr w:rsidR="004B3CCB" w:rsidSect="00252F51">
      <w:headerReference w:type="default" r:id="rId10"/>
      <w:pgSz w:w="11906" w:h="16838"/>
      <w:pgMar w:top="993" w:right="926" w:bottom="851" w:left="1134" w:header="567" w:footer="78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ABB" w:rsidRDefault="00FD6ABB">
      <w:r>
        <w:separator/>
      </w:r>
    </w:p>
  </w:endnote>
  <w:endnote w:type="continuationSeparator" w:id="0">
    <w:p w:rsidR="00FD6ABB" w:rsidRDefault="00FD6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ABB" w:rsidRDefault="00FD6ABB">
      <w:r>
        <w:separator/>
      </w:r>
    </w:p>
  </w:footnote>
  <w:footnote w:type="continuationSeparator" w:id="0">
    <w:p w:rsidR="00FD6ABB" w:rsidRDefault="00FD6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22E" w:rsidRPr="00B12CBD" w:rsidRDefault="00E6422E" w:rsidP="00B12CBD">
    <w:pPr>
      <w:pStyle w:val="a3"/>
      <w:spacing w:line="360" w:lineRule="auto"/>
      <w:jc w:val="center"/>
      <w:rPr>
        <w:rFonts w:ascii="標楷體" w:eastAsia="標楷體" w:hAnsi="標楷體"/>
        <w:b/>
        <w:color w:val="0070C0"/>
        <w:sz w:val="40"/>
        <w:szCs w:val="32"/>
      </w:rPr>
    </w:pPr>
    <w:r w:rsidRPr="0033432C">
      <w:rPr>
        <w:rFonts w:eastAsia="標楷體"/>
        <w:noProof/>
        <w:sz w:val="32"/>
        <w:szCs w:val="28"/>
        <w:lang w:val="en-US" w:eastAsia="zh-TW"/>
      </w:rPr>
      <w:drawing>
        <wp:anchor distT="0" distB="0" distL="114300" distR="114300" simplePos="0" relativeHeight="251670528" behindDoc="1" locked="0" layoutInCell="1" allowOverlap="1" wp14:anchorId="5E2A8883" wp14:editId="20C3EAA0">
          <wp:simplePos x="0" y="0"/>
          <wp:positionH relativeFrom="margin">
            <wp:posOffset>-224519</wp:posOffset>
          </wp:positionH>
          <wp:positionV relativeFrom="margin">
            <wp:posOffset>-702945</wp:posOffset>
          </wp:positionV>
          <wp:extent cx="1028700" cy="783190"/>
          <wp:effectExtent l="0" t="0" r="0" b="0"/>
          <wp:wrapNone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中華民國區域醫院協會LOGO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78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標楷體"/>
        <w:noProof/>
        <w:sz w:val="32"/>
        <w:szCs w:val="28"/>
        <w:lang w:val="en-US" w:eastAsia="zh-TW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70CB838" wp14:editId="5E0409BE">
              <wp:simplePos x="0" y="0"/>
              <wp:positionH relativeFrom="margin">
                <wp:align>center</wp:align>
              </wp:positionH>
              <wp:positionV relativeFrom="paragraph">
                <wp:posOffset>416560</wp:posOffset>
              </wp:positionV>
              <wp:extent cx="4320000" cy="0"/>
              <wp:effectExtent l="0" t="0" r="23495" b="19050"/>
              <wp:wrapNone/>
              <wp:docPr id="9" name="直線接點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3200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DBA787" id="直線接點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8pt" to="340.1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" strokecolor="#4579b8 [3044]" strokeweight="1.5pt">
              <w10:wrap anchorx="margin"/>
            </v:line>
          </w:pict>
        </mc:Fallback>
      </mc:AlternateContent>
    </w:r>
    <w:r w:rsidRPr="0033432C">
      <w:rPr>
        <w:rFonts w:ascii="標楷體" w:eastAsia="標楷體" w:hAnsi="標楷體" w:hint="eastAsia"/>
        <w:b/>
        <w:color w:val="0070C0"/>
        <w:sz w:val="40"/>
        <w:szCs w:val="32"/>
      </w:rPr>
      <w:t>中華民國區域醫院協會</w:t>
    </w:r>
    <w:r>
      <w:rPr>
        <w:b/>
        <w:noProof/>
        <w:sz w:val="36"/>
        <w:szCs w:val="36"/>
        <w:lang w:val="en-US" w:eastAsia="zh-TW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BF6B036" wp14:editId="21D300EE">
              <wp:simplePos x="0" y="0"/>
              <wp:positionH relativeFrom="column">
                <wp:posOffset>-424815</wp:posOffset>
              </wp:positionH>
              <wp:positionV relativeFrom="page">
                <wp:posOffset>3505200</wp:posOffset>
              </wp:positionV>
              <wp:extent cx="149225" cy="200025"/>
              <wp:effectExtent l="0" t="0" r="3175" b="952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22E" w:rsidRDefault="00E6422E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rFonts w:eastAsia="標楷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標楷體" w:cs="標楷體" w:hint="eastAsia"/>
                            </w:rPr>
                            <w:t>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6B03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-33.45pt;margin-top:276pt;width:11.7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" o:allowincell="f" filled="f" stroked="f">
              <v:stroke dashstyle="1 1"/>
              <v:textbox inset="0,0,0,0">
                <w:txbxContent>
                  <w:p w:rsidR="00E6422E" w:rsidRDefault="00E6422E">
                    <w:pPr>
                      <w:kinsoku w:val="0"/>
                      <w:wordWrap w:val="0"/>
                      <w:overflowPunct w:val="0"/>
                      <w:snapToGrid w:val="0"/>
                      <w:rPr>
                        <w:rFonts w:eastAsia="標楷體"/>
                        <w:sz w:val="20"/>
                        <w:szCs w:val="20"/>
                      </w:rPr>
                    </w:pPr>
                    <w:r>
                      <w:rPr>
                        <w:rFonts w:eastAsia="標楷體" w:cs="標楷體" w:hint="eastAsia"/>
                      </w:rPr>
                      <w:t>裝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noProof/>
        <w:sz w:val="36"/>
        <w:szCs w:val="36"/>
        <w:lang w:val="en-US" w:eastAsia="zh-TW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36D760DC" wp14:editId="7FABACD0">
              <wp:simplePos x="0" y="0"/>
              <wp:positionH relativeFrom="column">
                <wp:posOffset>-424815</wp:posOffset>
              </wp:positionH>
              <wp:positionV relativeFrom="page">
                <wp:posOffset>5314950</wp:posOffset>
              </wp:positionV>
              <wp:extent cx="196850" cy="219075"/>
              <wp:effectExtent l="0" t="0" r="12700" b="9525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22E" w:rsidRDefault="00E6422E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rFonts w:eastAsia="標楷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標楷體" w:cs="標楷體" w:hint="eastAsia"/>
                            </w:rPr>
                            <w:t>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D760DC" id="_x0000_s1037" type="#_x0000_t202" style="position:absolute;left:0;text-align:left;margin-left:-33.45pt;margin-top:418.5pt;width:15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" o:allowincell="f" filled="f" stroked="f">
              <v:stroke dashstyle="1 1"/>
              <v:textbox inset="0,0,0,0">
                <w:txbxContent>
                  <w:p w:rsidR="00E6422E" w:rsidRDefault="00E6422E">
                    <w:pPr>
                      <w:kinsoku w:val="0"/>
                      <w:wordWrap w:val="0"/>
                      <w:overflowPunct w:val="0"/>
                      <w:snapToGrid w:val="0"/>
                      <w:rPr>
                        <w:rFonts w:eastAsia="標楷體"/>
                        <w:sz w:val="20"/>
                        <w:szCs w:val="20"/>
                      </w:rPr>
                    </w:pPr>
                    <w:r>
                      <w:rPr>
                        <w:rFonts w:eastAsia="標楷體" w:cs="標楷體" w:hint="eastAsia"/>
                      </w:rPr>
                      <w:t>訂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noProof/>
        <w:sz w:val="36"/>
        <w:szCs w:val="36"/>
        <w:lang w:val="en-US" w:eastAsia="zh-TW"/>
      </w:rPr>
      <mc:AlternateContent>
        <mc:Choice Requires="wps">
          <w:drawing>
            <wp:anchor distT="0" distB="0" distL="114298" distR="114298" simplePos="0" relativeHeight="251667456" behindDoc="0" locked="0" layoutInCell="0" allowOverlap="1" wp14:anchorId="7811A00B" wp14:editId="5735C932">
              <wp:simplePos x="0" y="0"/>
              <wp:positionH relativeFrom="column">
                <wp:posOffset>-360046</wp:posOffset>
              </wp:positionH>
              <wp:positionV relativeFrom="paragraph">
                <wp:posOffset>556895</wp:posOffset>
              </wp:positionV>
              <wp:extent cx="0" cy="8839200"/>
              <wp:effectExtent l="0" t="0" r="19050" b="0"/>
              <wp:wrapNone/>
              <wp:docPr id="1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839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208C6" id="Line 1" o:spid="_x0000_s1026" style="position:absolute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-28.35pt,43.85pt" to="-28.35pt,7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" o:allowincell="f">
              <v:stroke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F28F8"/>
    <w:multiLevelType w:val="hybridMultilevel"/>
    <w:tmpl w:val="7F020A54"/>
    <w:lvl w:ilvl="0" w:tplc="C1E4CC44">
      <w:start w:val="1"/>
      <w:numFmt w:val="taiwaneseCountingThousand"/>
      <w:lvlText w:val="%1、"/>
      <w:lvlJc w:val="left"/>
      <w:pPr>
        <w:ind w:left="798" w:hanging="480"/>
      </w:pPr>
      <w:rPr>
        <w:rFonts w:hint="eastAsia"/>
        <w:b w:val="0"/>
      </w:rPr>
    </w:lvl>
    <w:lvl w:ilvl="1" w:tplc="D04EDC96">
      <w:start w:val="1"/>
      <w:numFmt w:val="taiwaneseCountingThousand"/>
      <w:lvlText w:val="（%2）"/>
      <w:lvlJc w:val="left"/>
      <w:pPr>
        <w:ind w:left="173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214" w:hanging="480"/>
      </w:pPr>
    </w:lvl>
    <w:lvl w:ilvl="3" w:tplc="0409000F" w:tentative="1">
      <w:start w:val="1"/>
      <w:numFmt w:val="decimal"/>
      <w:lvlText w:val="%4."/>
      <w:lvlJc w:val="left"/>
      <w:pPr>
        <w:ind w:left="26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4" w:hanging="480"/>
      </w:pPr>
    </w:lvl>
    <w:lvl w:ilvl="5" w:tplc="0409001B" w:tentative="1">
      <w:start w:val="1"/>
      <w:numFmt w:val="lowerRoman"/>
      <w:lvlText w:val="%6."/>
      <w:lvlJc w:val="right"/>
      <w:pPr>
        <w:ind w:left="3654" w:hanging="480"/>
      </w:pPr>
    </w:lvl>
    <w:lvl w:ilvl="6" w:tplc="0409000F" w:tentative="1">
      <w:start w:val="1"/>
      <w:numFmt w:val="decimal"/>
      <w:lvlText w:val="%7."/>
      <w:lvlJc w:val="left"/>
      <w:pPr>
        <w:ind w:left="41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4" w:hanging="480"/>
      </w:pPr>
    </w:lvl>
    <w:lvl w:ilvl="8" w:tplc="0409001B" w:tentative="1">
      <w:start w:val="1"/>
      <w:numFmt w:val="lowerRoman"/>
      <w:lvlText w:val="%9."/>
      <w:lvlJc w:val="right"/>
      <w:pPr>
        <w:ind w:left="5094" w:hanging="480"/>
      </w:pPr>
    </w:lvl>
  </w:abstractNum>
  <w:abstractNum w:abstractNumId="1">
    <w:nsid w:val="0C734724"/>
    <w:multiLevelType w:val="hybridMultilevel"/>
    <w:tmpl w:val="0CE4E4B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E61383"/>
    <w:multiLevelType w:val="hybridMultilevel"/>
    <w:tmpl w:val="794273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303C22"/>
    <w:multiLevelType w:val="hybridMultilevel"/>
    <w:tmpl w:val="5AEC71FA"/>
    <w:lvl w:ilvl="0" w:tplc="27740850">
      <w:start w:val="1"/>
      <w:numFmt w:val="ideographLegalTraditional"/>
      <w:lvlText w:val="%1、"/>
      <w:lvlJc w:val="left"/>
      <w:pPr>
        <w:ind w:left="48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86693D"/>
    <w:multiLevelType w:val="hybridMultilevel"/>
    <w:tmpl w:val="8312C418"/>
    <w:lvl w:ilvl="0" w:tplc="A3429996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F2D26BA"/>
    <w:multiLevelType w:val="hybridMultilevel"/>
    <w:tmpl w:val="60D416DC"/>
    <w:lvl w:ilvl="0" w:tplc="3350EB14">
      <w:start w:val="1"/>
      <w:numFmt w:val="decimal"/>
      <w:lvlText w:val="%1."/>
      <w:lvlJc w:val="left"/>
      <w:pPr>
        <w:ind w:left="24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04" w:hanging="480"/>
      </w:pPr>
    </w:lvl>
    <w:lvl w:ilvl="2" w:tplc="0409001B" w:tentative="1">
      <w:start w:val="1"/>
      <w:numFmt w:val="lowerRoman"/>
      <w:lvlText w:val="%3."/>
      <w:lvlJc w:val="right"/>
      <w:pPr>
        <w:ind w:left="984" w:hanging="480"/>
      </w:pPr>
    </w:lvl>
    <w:lvl w:ilvl="3" w:tplc="0409000F" w:tentative="1">
      <w:start w:val="1"/>
      <w:numFmt w:val="decimal"/>
      <w:lvlText w:val="%4."/>
      <w:lvlJc w:val="left"/>
      <w:pPr>
        <w:ind w:left="14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44" w:hanging="480"/>
      </w:pPr>
    </w:lvl>
    <w:lvl w:ilvl="5" w:tplc="0409001B" w:tentative="1">
      <w:start w:val="1"/>
      <w:numFmt w:val="lowerRoman"/>
      <w:lvlText w:val="%6."/>
      <w:lvlJc w:val="right"/>
      <w:pPr>
        <w:ind w:left="2424" w:hanging="480"/>
      </w:pPr>
    </w:lvl>
    <w:lvl w:ilvl="6" w:tplc="0409000F" w:tentative="1">
      <w:start w:val="1"/>
      <w:numFmt w:val="decimal"/>
      <w:lvlText w:val="%7."/>
      <w:lvlJc w:val="left"/>
      <w:pPr>
        <w:ind w:left="29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84" w:hanging="480"/>
      </w:pPr>
    </w:lvl>
    <w:lvl w:ilvl="8" w:tplc="0409001B" w:tentative="1">
      <w:start w:val="1"/>
      <w:numFmt w:val="lowerRoman"/>
      <w:lvlText w:val="%9."/>
      <w:lvlJc w:val="right"/>
      <w:pPr>
        <w:ind w:left="3864" w:hanging="480"/>
      </w:pPr>
    </w:lvl>
  </w:abstractNum>
  <w:abstractNum w:abstractNumId="6">
    <w:nsid w:val="29F43E92"/>
    <w:multiLevelType w:val="hybridMultilevel"/>
    <w:tmpl w:val="5AEC71FA"/>
    <w:lvl w:ilvl="0" w:tplc="27740850">
      <w:start w:val="1"/>
      <w:numFmt w:val="ideographLegalTraditional"/>
      <w:lvlText w:val="%1、"/>
      <w:lvlJc w:val="left"/>
      <w:pPr>
        <w:ind w:left="48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F66107E"/>
    <w:multiLevelType w:val="hybridMultilevel"/>
    <w:tmpl w:val="957C5EA8"/>
    <w:lvl w:ilvl="0" w:tplc="838648F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35F81B3D"/>
    <w:multiLevelType w:val="hybridMultilevel"/>
    <w:tmpl w:val="D74ADD1A"/>
    <w:lvl w:ilvl="0" w:tplc="E0FEF664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9C07DC"/>
    <w:multiLevelType w:val="hybridMultilevel"/>
    <w:tmpl w:val="5AEC71FA"/>
    <w:lvl w:ilvl="0" w:tplc="27740850">
      <w:start w:val="1"/>
      <w:numFmt w:val="ideographLegalTraditional"/>
      <w:lvlText w:val="%1、"/>
      <w:lvlJc w:val="left"/>
      <w:pPr>
        <w:ind w:left="48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E3B79C1"/>
    <w:multiLevelType w:val="hybridMultilevel"/>
    <w:tmpl w:val="631CA13A"/>
    <w:lvl w:ilvl="0" w:tplc="A88C8CF6">
      <w:start w:val="1"/>
      <w:numFmt w:val="taiwaneseCountingThousand"/>
      <w:lvlText w:val="(%1)"/>
      <w:lvlJc w:val="left"/>
      <w:pPr>
        <w:ind w:left="115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3" w:hanging="480"/>
      </w:pPr>
    </w:lvl>
    <w:lvl w:ilvl="2" w:tplc="0409001B" w:tentative="1">
      <w:start w:val="1"/>
      <w:numFmt w:val="lowerRoman"/>
      <w:lvlText w:val="%3."/>
      <w:lvlJc w:val="right"/>
      <w:pPr>
        <w:ind w:left="1873" w:hanging="480"/>
      </w:pPr>
    </w:lvl>
    <w:lvl w:ilvl="3" w:tplc="0409000F" w:tentative="1">
      <w:start w:val="1"/>
      <w:numFmt w:val="decimal"/>
      <w:lvlText w:val="%4."/>
      <w:lvlJc w:val="left"/>
      <w:pPr>
        <w:ind w:left="23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3" w:hanging="480"/>
      </w:pPr>
    </w:lvl>
    <w:lvl w:ilvl="5" w:tplc="0409001B" w:tentative="1">
      <w:start w:val="1"/>
      <w:numFmt w:val="lowerRoman"/>
      <w:lvlText w:val="%6."/>
      <w:lvlJc w:val="right"/>
      <w:pPr>
        <w:ind w:left="3313" w:hanging="480"/>
      </w:pPr>
    </w:lvl>
    <w:lvl w:ilvl="6" w:tplc="0409000F" w:tentative="1">
      <w:start w:val="1"/>
      <w:numFmt w:val="decimal"/>
      <w:lvlText w:val="%7."/>
      <w:lvlJc w:val="left"/>
      <w:pPr>
        <w:ind w:left="37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3" w:hanging="480"/>
      </w:pPr>
    </w:lvl>
    <w:lvl w:ilvl="8" w:tplc="0409001B" w:tentative="1">
      <w:start w:val="1"/>
      <w:numFmt w:val="lowerRoman"/>
      <w:lvlText w:val="%9."/>
      <w:lvlJc w:val="right"/>
      <w:pPr>
        <w:ind w:left="4753" w:hanging="480"/>
      </w:pPr>
    </w:lvl>
  </w:abstractNum>
  <w:abstractNum w:abstractNumId="11">
    <w:nsid w:val="569277E4"/>
    <w:multiLevelType w:val="hybridMultilevel"/>
    <w:tmpl w:val="7A848D6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0C3647F"/>
    <w:multiLevelType w:val="hybridMultilevel"/>
    <w:tmpl w:val="794273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55D752D"/>
    <w:multiLevelType w:val="hybridMultilevel"/>
    <w:tmpl w:val="5AEC71FA"/>
    <w:lvl w:ilvl="0" w:tplc="27740850">
      <w:start w:val="1"/>
      <w:numFmt w:val="ideographLegalTraditional"/>
      <w:lvlText w:val="%1、"/>
      <w:lvlJc w:val="left"/>
      <w:pPr>
        <w:ind w:left="48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B0144A4"/>
    <w:multiLevelType w:val="hybridMultilevel"/>
    <w:tmpl w:val="22D4AB9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4"/>
  </w:num>
  <w:num w:numId="8">
    <w:abstractNumId w:val="13"/>
  </w:num>
  <w:num w:numId="9">
    <w:abstractNumId w:val="1"/>
  </w:num>
  <w:num w:numId="10">
    <w:abstractNumId w:val="11"/>
  </w:num>
  <w:num w:numId="11">
    <w:abstractNumId w:val="2"/>
  </w:num>
  <w:num w:numId="12">
    <w:abstractNumId w:val="12"/>
  </w:num>
  <w:num w:numId="13">
    <w:abstractNumId w:val="3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C50"/>
    <w:rsid w:val="00027724"/>
    <w:rsid w:val="00072359"/>
    <w:rsid w:val="00073972"/>
    <w:rsid w:val="0008599E"/>
    <w:rsid w:val="000A6D77"/>
    <w:rsid w:val="000B2327"/>
    <w:rsid w:val="000C1946"/>
    <w:rsid w:val="000C2417"/>
    <w:rsid w:val="000D6360"/>
    <w:rsid w:val="000E5D69"/>
    <w:rsid w:val="001010C4"/>
    <w:rsid w:val="00113391"/>
    <w:rsid w:val="00115904"/>
    <w:rsid w:val="00167FF0"/>
    <w:rsid w:val="001716C8"/>
    <w:rsid w:val="001A3046"/>
    <w:rsid w:val="001B0B9C"/>
    <w:rsid w:val="001B0DC0"/>
    <w:rsid w:val="001C21F6"/>
    <w:rsid w:val="001F1D1F"/>
    <w:rsid w:val="00252F51"/>
    <w:rsid w:val="00267734"/>
    <w:rsid w:val="002B6111"/>
    <w:rsid w:val="00321E1F"/>
    <w:rsid w:val="00373489"/>
    <w:rsid w:val="003807F5"/>
    <w:rsid w:val="003815CA"/>
    <w:rsid w:val="00395B1D"/>
    <w:rsid w:val="003A5168"/>
    <w:rsid w:val="003F1080"/>
    <w:rsid w:val="004105A6"/>
    <w:rsid w:val="00426FDE"/>
    <w:rsid w:val="00455A7A"/>
    <w:rsid w:val="0047310B"/>
    <w:rsid w:val="00480125"/>
    <w:rsid w:val="00480AF4"/>
    <w:rsid w:val="0049331F"/>
    <w:rsid w:val="004B3CCB"/>
    <w:rsid w:val="004D3AF7"/>
    <w:rsid w:val="004D653E"/>
    <w:rsid w:val="00525776"/>
    <w:rsid w:val="00531699"/>
    <w:rsid w:val="00531E1C"/>
    <w:rsid w:val="005332F9"/>
    <w:rsid w:val="00551527"/>
    <w:rsid w:val="00562450"/>
    <w:rsid w:val="00564BD0"/>
    <w:rsid w:val="00575F80"/>
    <w:rsid w:val="005B0E6B"/>
    <w:rsid w:val="006047A2"/>
    <w:rsid w:val="006718B7"/>
    <w:rsid w:val="00674EB2"/>
    <w:rsid w:val="006D2562"/>
    <w:rsid w:val="006D54E0"/>
    <w:rsid w:val="006E2945"/>
    <w:rsid w:val="006E39D5"/>
    <w:rsid w:val="00710C1E"/>
    <w:rsid w:val="0071512E"/>
    <w:rsid w:val="00722E72"/>
    <w:rsid w:val="00732969"/>
    <w:rsid w:val="00732D07"/>
    <w:rsid w:val="00743B68"/>
    <w:rsid w:val="00752FB9"/>
    <w:rsid w:val="007711DE"/>
    <w:rsid w:val="0078549C"/>
    <w:rsid w:val="0079601D"/>
    <w:rsid w:val="007B0E02"/>
    <w:rsid w:val="007D051E"/>
    <w:rsid w:val="007E134B"/>
    <w:rsid w:val="007F64AD"/>
    <w:rsid w:val="00806828"/>
    <w:rsid w:val="00826226"/>
    <w:rsid w:val="00826B44"/>
    <w:rsid w:val="00830FC7"/>
    <w:rsid w:val="00834F8E"/>
    <w:rsid w:val="00857CFB"/>
    <w:rsid w:val="0089274B"/>
    <w:rsid w:val="008A4CE0"/>
    <w:rsid w:val="008C4E98"/>
    <w:rsid w:val="008D4297"/>
    <w:rsid w:val="008D6020"/>
    <w:rsid w:val="00910A93"/>
    <w:rsid w:val="00916DC6"/>
    <w:rsid w:val="00921DC2"/>
    <w:rsid w:val="00922747"/>
    <w:rsid w:val="00953E25"/>
    <w:rsid w:val="009D72C8"/>
    <w:rsid w:val="009F3F01"/>
    <w:rsid w:val="00A07D60"/>
    <w:rsid w:val="00A643CC"/>
    <w:rsid w:val="00A75420"/>
    <w:rsid w:val="00AA5664"/>
    <w:rsid w:val="00AB58D6"/>
    <w:rsid w:val="00B005AC"/>
    <w:rsid w:val="00B12CBD"/>
    <w:rsid w:val="00B2205E"/>
    <w:rsid w:val="00B32DFC"/>
    <w:rsid w:val="00B34A8E"/>
    <w:rsid w:val="00B5510D"/>
    <w:rsid w:val="00B76494"/>
    <w:rsid w:val="00B81864"/>
    <w:rsid w:val="00B820C3"/>
    <w:rsid w:val="00BC4533"/>
    <w:rsid w:val="00BC5A94"/>
    <w:rsid w:val="00BE4178"/>
    <w:rsid w:val="00BF60C3"/>
    <w:rsid w:val="00BF73B3"/>
    <w:rsid w:val="00C03A03"/>
    <w:rsid w:val="00C03BF7"/>
    <w:rsid w:val="00C071DC"/>
    <w:rsid w:val="00C078DF"/>
    <w:rsid w:val="00C32922"/>
    <w:rsid w:val="00C75CB3"/>
    <w:rsid w:val="00C84A20"/>
    <w:rsid w:val="00CB5E47"/>
    <w:rsid w:val="00CD489B"/>
    <w:rsid w:val="00CE02EE"/>
    <w:rsid w:val="00D13FF3"/>
    <w:rsid w:val="00D50763"/>
    <w:rsid w:val="00D57BE5"/>
    <w:rsid w:val="00D61A30"/>
    <w:rsid w:val="00D96503"/>
    <w:rsid w:val="00DA0FCC"/>
    <w:rsid w:val="00DA7EDF"/>
    <w:rsid w:val="00DC4EAA"/>
    <w:rsid w:val="00DD5F18"/>
    <w:rsid w:val="00DE2AA4"/>
    <w:rsid w:val="00DF2DBF"/>
    <w:rsid w:val="00DF5F3F"/>
    <w:rsid w:val="00E11548"/>
    <w:rsid w:val="00E172CA"/>
    <w:rsid w:val="00E40335"/>
    <w:rsid w:val="00E61574"/>
    <w:rsid w:val="00E6422E"/>
    <w:rsid w:val="00E73196"/>
    <w:rsid w:val="00E73812"/>
    <w:rsid w:val="00E748D3"/>
    <w:rsid w:val="00EB1C50"/>
    <w:rsid w:val="00ED5183"/>
    <w:rsid w:val="00ED5D11"/>
    <w:rsid w:val="00EE6E5E"/>
    <w:rsid w:val="00EE7EC1"/>
    <w:rsid w:val="00F05B43"/>
    <w:rsid w:val="00F14DCC"/>
    <w:rsid w:val="00F3059D"/>
    <w:rsid w:val="00F4557B"/>
    <w:rsid w:val="00F459B2"/>
    <w:rsid w:val="00F75CAC"/>
    <w:rsid w:val="00F95DA0"/>
    <w:rsid w:val="00F9771B"/>
    <w:rsid w:val="00FA618A"/>
    <w:rsid w:val="00FA65CA"/>
    <w:rsid w:val="00FB78C5"/>
    <w:rsid w:val="00FB79FC"/>
    <w:rsid w:val="00FC0C3B"/>
    <w:rsid w:val="00FC3201"/>
    <w:rsid w:val="00FD6ABB"/>
    <w:rsid w:val="00FE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440AA8-1FB4-468E-AD7A-4C77A0E7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5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B1C5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B1C50"/>
    <w:rPr>
      <w:rFonts w:ascii="Times New Roman" w:eastAsia="新細明體" w:hAnsi="Times New Roman" w:cs="Times New Roman"/>
      <w:kern w:val="0"/>
      <w:sz w:val="20"/>
      <w:szCs w:val="20"/>
      <w:lang w:val="x-none" w:eastAsia="x-none"/>
    </w:rPr>
  </w:style>
  <w:style w:type="character" w:styleId="a5">
    <w:name w:val="Hyperlink"/>
    <w:uiPriority w:val="99"/>
    <w:rsid w:val="00EB1C50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EB1C5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basedOn w:val="a0"/>
    <w:link w:val="a6"/>
    <w:uiPriority w:val="99"/>
    <w:rsid w:val="00EB1C50"/>
    <w:rPr>
      <w:rFonts w:ascii="Times New Roman" w:eastAsia="新細明體" w:hAnsi="Times New Roman" w:cs="Times New Roman"/>
      <w:kern w:val="0"/>
      <w:sz w:val="20"/>
      <w:szCs w:val="20"/>
      <w:lang w:val="x-none" w:eastAsia="x-none"/>
    </w:rPr>
  </w:style>
  <w:style w:type="paragraph" w:customStyle="1" w:styleId="a8">
    <w:name w:val="副本"/>
    <w:basedOn w:val="3"/>
    <w:rsid w:val="00EB1C50"/>
    <w:pPr>
      <w:snapToGrid w:val="0"/>
      <w:spacing w:after="0" w:line="300" w:lineRule="exact"/>
      <w:ind w:leftChars="0" w:left="720" w:hanging="720"/>
    </w:pPr>
    <w:rPr>
      <w:rFonts w:ascii="Arial" w:eastAsia="標楷體" w:hAnsi="Arial" w:cs="Arial"/>
      <w:sz w:val="24"/>
      <w:szCs w:val="24"/>
      <w:lang w:val="x-none" w:eastAsia="x-none"/>
    </w:rPr>
  </w:style>
  <w:style w:type="paragraph" w:customStyle="1" w:styleId="A9">
    <w:name w:val="內文 A"/>
    <w:rsid w:val="00EB1C50"/>
    <w:pPr>
      <w:widowControl w:val="0"/>
    </w:pPr>
    <w:rPr>
      <w:rFonts w:ascii="Times New Roman" w:eastAsia="ヒラギノ角ゴ Pro W3" w:hAnsi="Times New Roman" w:cs="Times New Roman"/>
      <w:color w:val="000000"/>
      <w:szCs w:val="24"/>
    </w:rPr>
  </w:style>
  <w:style w:type="paragraph" w:styleId="aa">
    <w:name w:val="List Paragraph"/>
    <w:basedOn w:val="a"/>
    <w:uiPriority w:val="34"/>
    <w:qFormat/>
    <w:rsid w:val="00EB1C50"/>
    <w:pPr>
      <w:ind w:leftChars="200" w:left="480"/>
    </w:pPr>
  </w:style>
  <w:style w:type="paragraph" w:styleId="3">
    <w:name w:val="Body Text Indent 3"/>
    <w:basedOn w:val="a"/>
    <w:link w:val="30"/>
    <w:uiPriority w:val="99"/>
    <w:semiHidden/>
    <w:unhideWhenUsed/>
    <w:rsid w:val="00EB1C50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EB1C50"/>
    <w:rPr>
      <w:rFonts w:ascii="Times New Roman" w:eastAsia="新細明體" w:hAnsi="Times New Roman" w:cs="Times New Roman"/>
      <w:sz w:val="16"/>
      <w:szCs w:val="16"/>
    </w:rPr>
  </w:style>
  <w:style w:type="paragraph" w:customStyle="1" w:styleId="ab">
    <w:name w:val="說明"/>
    <w:basedOn w:val="ac"/>
    <w:rsid w:val="00732D07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c">
    <w:name w:val="Body Text Indent"/>
    <w:basedOn w:val="a"/>
    <w:link w:val="ad"/>
    <w:uiPriority w:val="99"/>
    <w:semiHidden/>
    <w:unhideWhenUsed/>
    <w:rsid w:val="00732D07"/>
    <w:pPr>
      <w:spacing w:after="120"/>
      <w:ind w:leftChars="200" w:left="480"/>
    </w:pPr>
  </w:style>
  <w:style w:type="character" w:customStyle="1" w:styleId="ad">
    <w:name w:val="本文縮排 字元"/>
    <w:basedOn w:val="a0"/>
    <w:link w:val="ac"/>
    <w:uiPriority w:val="99"/>
    <w:semiHidden/>
    <w:rsid w:val="00732D07"/>
    <w:rPr>
      <w:rFonts w:ascii="Times New Roman" w:eastAsia="新細明體" w:hAnsi="Times New Roman" w:cs="Times New Roman"/>
      <w:szCs w:val="24"/>
    </w:rPr>
  </w:style>
  <w:style w:type="character" w:styleId="ae">
    <w:name w:val="Strong"/>
    <w:qFormat/>
    <w:rsid w:val="00DA0FCC"/>
    <w:rPr>
      <w:b/>
      <w:bCs/>
    </w:rPr>
  </w:style>
  <w:style w:type="table" w:styleId="af">
    <w:name w:val="Table Grid"/>
    <w:basedOn w:val="a1"/>
    <w:uiPriority w:val="59"/>
    <w:rsid w:val="00DA0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960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79601D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Body Text"/>
    <w:basedOn w:val="a"/>
    <w:link w:val="af3"/>
    <w:uiPriority w:val="99"/>
    <w:semiHidden/>
    <w:unhideWhenUsed/>
    <w:rsid w:val="00F3059D"/>
    <w:pPr>
      <w:spacing w:after="120"/>
    </w:pPr>
  </w:style>
  <w:style w:type="character" w:customStyle="1" w:styleId="af3">
    <w:name w:val="本文 字元"/>
    <w:basedOn w:val="a0"/>
    <w:link w:val="af2"/>
    <w:uiPriority w:val="99"/>
    <w:semiHidden/>
    <w:rsid w:val="00F3059D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中華民國區域醫院協會　祐豪</dc:creator>
  <cp:lastModifiedBy>Owner</cp:lastModifiedBy>
  <cp:revision>3</cp:revision>
  <cp:lastPrinted>2020-10-15T07:26:00Z</cp:lastPrinted>
  <dcterms:created xsi:type="dcterms:W3CDTF">2021-10-29T00:59:00Z</dcterms:created>
  <dcterms:modified xsi:type="dcterms:W3CDTF">2021-10-29T03:49:00Z</dcterms:modified>
</cp:coreProperties>
</file>